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val="en-US" w:eastAsia="zh-CN"/>
        </w:rPr>
        <w:t>附件</w:t>
      </w:r>
      <w:r>
        <w:rPr>
          <w:rFonts w:hint="default" w:ascii="方正黑体_GBK" w:hAnsi="方正黑体_GBK" w:eastAsia="方正黑体_GBK" w:cs="方正黑体_GBK"/>
          <w:sz w:val="32"/>
          <w:szCs w:val="32"/>
          <w:lang w:val="en-US" w:eastAsia="zh-CN"/>
        </w:rPr>
        <w:t>2</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720" w:lineRule="exact"/>
        <w:ind w:firstLine="920" w:firstLineChars="200"/>
        <w:jc w:val="center"/>
        <w:textAlignment w:val="auto"/>
        <w:rPr>
          <w:rFonts w:hint="eastAsia" w:ascii="方正小标宋简体" w:hAnsi="仿宋_GB2312" w:eastAsia="方正小标宋简体"/>
          <w:szCs w:val="32"/>
        </w:rPr>
      </w:pPr>
      <w:r>
        <w:rPr>
          <w:rFonts w:hint="eastAsia" w:ascii="方正小标宋简体" w:eastAsia="方正小标宋简体"/>
          <w:kern w:val="2"/>
          <w:sz w:val="44"/>
          <w:szCs w:val="44"/>
        </w:rPr>
        <w:t>政府采购投标及履约承诺函</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宋体" w:eastAsia="仿宋_GB2312"/>
          <w:spacing w:val="10"/>
          <w:kern w:val="0"/>
          <w:sz w:val="32"/>
          <w:szCs w:val="32"/>
          <w:lang w:eastAsia="zh-CN"/>
        </w:rPr>
      </w:pPr>
      <w:r>
        <w:rPr>
          <w:rFonts w:hint="eastAsia" w:ascii="仿宋_GB2312" w:hAnsi="宋体" w:eastAsia="仿宋_GB2312" w:cs="仿宋_GB2312"/>
          <w:spacing w:val="10"/>
          <w:kern w:val="0"/>
          <w:sz w:val="32"/>
          <w:szCs w:val="32"/>
        </w:rPr>
        <w:t>致：深圳市</w:t>
      </w:r>
      <w:r>
        <w:rPr>
          <w:rFonts w:hint="eastAsia" w:ascii="仿宋_GB2312" w:hAnsi="宋体" w:cs="仿宋_GB2312"/>
          <w:spacing w:val="10"/>
          <w:kern w:val="0"/>
          <w:sz w:val="32"/>
          <w:szCs w:val="32"/>
          <w:lang w:eastAsia="zh-CN"/>
        </w:rPr>
        <w:t>救助管理站</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我司承诺：</w:t>
      </w:r>
    </w:p>
    <w:p>
      <w:pPr>
        <w:keepNext w:val="0"/>
        <w:keepLines w:val="0"/>
        <w:pageBreakBefore w:val="0"/>
        <w:kinsoku/>
        <w:wordWrap/>
        <w:overflowPunct/>
        <w:topLinePunct w:val="0"/>
        <w:autoSpaceDE/>
        <w:autoSpaceDN/>
        <w:bidi w:val="0"/>
        <w:adjustRightInd w:val="0"/>
        <w:snapToGrid w:val="0"/>
        <w:spacing w:line="560" w:lineRule="exact"/>
        <w:ind w:firstLine="680" w:firstLineChars="200"/>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1.依法缴纳税收和社会保障资金。</w:t>
      </w:r>
    </w:p>
    <w:p>
      <w:pPr>
        <w:keepNext w:val="0"/>
        <w:keepLines w:val="0"/>
        <w:pageBreakBefore w:val="0"/>
        <w:kinsoku/>
        <w:wordWrap/>
        <w:overflowPunct/>
        <w:topLinePunct w:val="0"/>
        <w:autoSpaceDE/>
        <w:autoSpaceDN/>
        <w:bidi w:val="0"/>
        <w:adjustRightInd w:val="0"/>
        <w:snapToGrid w:val="0"/>
        <w:spacing w:line="560" w:lineRule="exact"/>
        <w:ind w:firstLine="680" w:firstLineChars="200"/>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2.具备项目所必需的人员和专业技术能力。</w:t>
      </w:r>
    </w:p>
    <w:p>
      <w:pPr>
        <w:keepNext w:val="0"/>
        <w:keepLines w:val="0"/>
        <w:pageBreakBefore w:val="0"/>
        <w:kinsoku/>
        <w:wordWrap/>
        <w:overflowPunct/>
        <w:topLinePunct w:val="0"/>
        <w:autoSpaceDE/>
        <w:autoSpaceDN/>
        <w:bidi w:val="0"/>
        <w:adjustRightInd w:val="0"/>
        <w:snapToGrid w:val="0"/>
        <w:spacing w:line="560" w:lineRule="exact"/>
        <w:ind w:firstLine="680" w:firstLineChars="200"/>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3.参加政府采购活动前三年内在经营活动中没有重大违法记录。</w:t>
      </w:r>
    </w:p>
    <w:p>
      <w:pPr>
        <w:keepNext w:val="0"/>
        <w:keepLines w:val="0"/>
        <w:pageBreakBefore w:val="0"/>
        <w:kinsoku/>
        <w:wordWrap/>
        <w:overflowPunct/>
        <w:topLinePunct w:val="0"/>
        <w:autoSpaceDE/>
        <w:autoSpaceDN/>
        <w:bidi w:val="0"/>
        <w:adjustRightInd w:val="0"/>
        <w:snapToGrid w:val="0"/>
        <w:spacing w:line="560" w:lineRule="exact"/>
        <w:ind w:firstLine="680" w:firstLineChars="200"/>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4.参与本项目政府采购活动时不存在被有关部门禁止参与政府采购活动且在有效期内的情况。</w:t>
      </w:r>
    </w:p>
    <w:p>
      <w:pPr>
        <w:keepNext w:val="0"/>
        <w:keepLines w:val="0"/>
        <w:pageBreakBefore w:val="0"/>
        <w:kinsoku/>
        <w:wordWrap/>
        <w:overflowPunct/>
        <w:topLinePunct w:val="0"/>
        <w:autoSpaceDE/>
        <w:autoSpaceDN/>
        <w:bidi w:val="0"/>
        <w:adjustRightInd w:val="0"/>
        <w:snapToGrid w:val="0"/>
        <w:spacing w:line="560" w:lineRule="exact"/>
        <w:ind w:firstLine="680" w:firstLineChars="200"/>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5.参与本项目政府采购活动时未被列入失信被执行人、重大税收违法案件当事人名单、政府采购严重违法失信行为记录名单。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val="0"/>
        <w:snapToGrid w:val="0"/>
        <w:spacing w:line="560" w:lineRule="exact"/>
        <w:ind w:firstLine="680" w:firstLineChars="200"/>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6.对本招标项目所提供的服务未侵犯知识产权。</w:t>
      </w:r>
    </w:p>
    <w:p>
      <w:pPr>
        <w:keepNext w:val="0"/>
        <w:keepLines w:val="0"/>
        <w:pageBreakBefore w:val="0"/>
        <w:kinsoku/>
        <w:wordWrap/>
        <w:overflowPunct/>
        <w:topLinePunct w:val="0"/>
        <w:autoSpaceDE/>
        <w:autoSpaceDN/>
        <w:bidi w:val="0"/>
        <w:adjustRightInd w:val="0"/>
        <w:snapToGrid w:val="0"/>
        <w:spacing w:line="560" w:lineRule="exact"/>
        <w:ind w:firstLine="680" w:firstLineChars="200"/>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7.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keepNext w:val="0"/>
        <w:keepLines w:val="0"/>
        <w:pageBreakBefore w:val="0"/>
        <w:kinsoku/>
        <w:wordWrap/>
        <w:overflowPunct/>
        <w:topLinePunct w:val="0"/>
        <w:autoSpaceDE/>
        <w:autoSpaceDN/>
        <w:bidi w:val="0"/>
        <w:adjustRightInd w:val="0"/>
        <w:snapToGrid w:val="0"/>
        <w:spacing w:line="560" w:lineRule="exact"/>
        <w:ind w:firstLine="680" w:firstLineChars="200"/>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8.如果中标，做到守信，不偷工减料，依照本项目招标文件需求内容、签署的采购合同及在投标中所作的一切承诺履约。项目验收达到全部指标合格，力争优良。</w:t>
      </w:r>
    </w:p>
    <w:p>
      <w:pPr>
        <w:keepNext w:val="0"/>
        <w:keepLines w:val="0"/>
        <w:pageBreakBefore w:val="0"/>
        <w:kinsoku/>
        <w:wordWrap/>
        <w:overflowPunct/>
        <w:topLinePunct w:val="0"/>
        <w:autoSpaceDE/>
        <w:autoSpaceDN/>
        <w:bidi w:val="0"/>
        <w:adjustRightInd w:val="0"/>
        <w:snapToGrid w:val="0"/>
        <w:spacing w:line="560" w:lineRule="exact"/>
        <w:ind w:firstLine="680" w:firstLineChars="200"/>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9.我公司已认真阅读本项目需求，我公司承诺按时递交标书。</w:t>
      </w:r>
    </w:p>
    <w:p>
      <w:pPr>
        <w:keepNext w:val="0"/>
        <w:keepLines w:val="0"/>
        <w:pageBreakBefore w:val="0"/>
        <w:kinsoku/>
        <w:wordWrap/>
        <w:overflowPunct/>
        <w:topLinePunct w:val="0"/>
        <w:autoSpaceDE/>
        <w:autoSpaceDN/>
        <w:bidi w:val="0"/>
        <w:adjustRightInd w:val="0"/>
        <w:snapToGrid w:val="0"/>
        <w:spacing w:line="560" w:lineRule="exact"/>
        <w:ind w:firstLine="680" w:firstLineChars="200"/>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10.我公司承诺不非法转包或分包。</w:t>
      </w:r>
    </w:p>
    <w:p>
      <w:pPr>
        <w:keepNext w:val="0"/>
        <w:keepLines w:val="0"/>
        <w:pageBreakBefore w:val="0"/>
        <w:kinsoku/>
        <w:wordWrap/>
        <w:overflowPunct/>
        <w:topLinePunct w:val="0"/>
        <w:autoSpaceDE/>
        <w:autoSpaceDN/>
        <w:bidi w:val="0"/>
        <w:adjustRightInd w:val="0"/>
        <w:snapToGrid w:val="0"/>
        <w:spacing w:line="560" w:lineRule="exact"/>
        <w:ind w:firstLine="680" w:firstLineChars="200"/>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以上承诺，如有违反，愿依照国家相关法律处理，并承担由此给采购人带来的损失。</w:t>
      </w:r>
    </w:p>
    <w:p>
      <w:pPr>
        <w:keepNext w:val="0"/>
        <w:keepLines w:val="0"/>
        <w:pageBreakBefore w:val="0"/>
        <w:kinsoku/>
        <w:wordWrap/>
        <w:overflowPunct/>
        <w:topLinePunct w:val="0"/>
        <w:autoSpaceDE/>
        <w:autoSpaceDN/>
        <w:bidi w:val="0"/>
        <w:adjustRightInd w:val="0"/>
        <w:snapToGrid w:val="0"/>
        <w:spacing w:line="560" w:lineRule="exact"/>
        <w:ind w:firstLine="680" w:firstLineChars="200"/>
        <w:jc w:val="right"/>
        <w:textAlignment w:val="auto"/>
        <w:rPr>
          <w:rFonts w:hint="eastAsia" w:ascii="仿宋_GB2312" w:hAnsi="宋体" w:eastAsia="仿宋_GB2312" w:cs="宋体"/>
          <w:spacing w:val="10"/>
          <w:sz w:val="32"/>
          <w:szCs w:val="21"/>
        </w:rPr>
      </w:pPr>
    </w:p>
    <w:p>
      <w:pPr>
        <w:keepNext w:val="0"/>
        <w:keepLines w:val="0"/>
        <w:pageBreakBefore w:val="0"/>
        <w:kinsoku/>
        <w:wordWrap/>
        <w:overflowPunct/>
        <w:topLinePunct w:val="0"/>
        <w:autoSpaceDE/>
        <w:autoSpaceDN/>
        <w:bidi w:val="0"/>
        <w:adjustRightInd w:val="0"/>
        <w:snapToGrid w:val="0"/>
        <w:spacing w:line="560" w:lineRule="exact"/>
        <w:ind w:firstLine="680" w:firstLineChars="200"/>
        <w:jc w:val="right"/>
        <w:textAlignment w:val="auto"/>
        <w:rPr>
          <w:rFonts w:hint="eastAsia" w:ascii="仿宋_GB2312" w:hAnsi="宋体" w:eastAsia="仿宋_GB2312" w:cs="宋体"/>
          <w:spacing w:val="10"/>
          <w:sz w:val="32"/>
          <w:szCs w:val="21"/>
        </w:rPr>
      </w:pPr>
    </w:p>
    <w:p>
      <w:pPr>
        <w:keepNext w:val="0"/>
        <w:keepLines w:val="0"/>
        <w:pageBreakBefore w:val="0"/>
        <w:kinsoku/>
        <w:wordWrap/>
        <w:overflowPunct/>
        <w:topLinePunct w:val="0"/>
        <w:autoSpaceDE/>
        <w:autoSpaceDN/>
        <w:bidi w:val="0"/>
        <w:adjustRightInd w:val="0"/>
        <w:snapToGrid w:val="0"/>
        <w:spacing w:line="560" w:lineRule="exact"/>
        <w:ind w:firstLine="680" w:firstLineChars="200"/>
        <w:jc w:val="right"/>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 xml:space="preserve">投标项目名称：  </w:t>
      </w:r>
    </w:p>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仿宋_GB2312" w:hAnsi="宋体" w:eastAsia="仿宋_GB2312" w:cs="宋体"/>
          <w:spacing w:val="10"/>
          <w:sz w:val="32"/>
          <w:szCs w:val="21"/>
        </w:rPr>
      </w:pPr>
      <w:r>
        <w:rPr>
          <w:rFonts w:hint="eastAsia" w:ascii="仿宋_GB2312" w:hAnsi="宋体" w:eastAsia="仿宋_GB2312" w:cs="宋体"/>
          <w:spacing w:val="10"/>
          <w:sz w:val="32"/>
          <w:szCs w:val="21"/>
        </w:rPr>
        <w:t xml:space="preserve">承诺投标人：XXXX  </w:t>
      </w:r>
      <w:r>
        <w:rPr>
          <w:rFonts w:hint="eastAsia" w:ascii="仿宋_GB2312" w:hAnsi="宋体" w:eastAsia="仿宋_GB2312" w:cs="宋体"/>
          <w:spacing w:val="10"/>
          <w:sz w:val="32"/>
          <w:szCs w:val="21"/>
        </w:rPr>
        <w:br w:type="textWrapping"/>
      </w:r>
      <w:r>
        <w:rPr>
          <w:rFonts w:hint="eastAsia" w:ascii="仿宋_GB2312" w:hAnsi="宋体" w:eastAsia="仿宋_GB2312" w:cs="宋体"/>
          <w:spacing w:val="10"/>
          <w:sz w:val="32"/>
          <w:szCs w:val="21"/>
        </w:rPr>
        <w:t xml:space="preserve">                      法定代表人或其委托代理人：XXXX</w:t>
      </w:r>
      <w:r>
        <w:rPr>
          <w:rFonts w:hint="eastAsia" w:ascii="仿宋_GB2312" w:hAnsi="宋体" w:eastAsia="仿宋_GB2312" w:cs="宋体"/>
          <w:spacing w:val="10"/>
          <w:sz w:val="32"/>
          <w:szCs w:val="21"/>
        </w:rPr>
        <w:br w:type="textWrapping"/>
      </w:r>
      <w:r>
        <w:rPr>
          <w:rFonts w:hint="eastAsia" w:ascii="仿宋_GB2312" w:hAnsi="宋体" w:eastAsia="仿宋_GB2312" w:cs="宋体"/>
          <w:spacing w:val="10"/>
          <w:sz w:val="32"/>
          <w:szCs w:val="21"/>
        </w:rPr>
        <w:t xml:space="preserve">                      日期：XXXX年XX月XX日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261C9"/>
    <w:rsid w:val="4EF7323C"/>
    <w:rsid w:val="6EBE5BA3"/>
    <w:rsid w:val="7DF261C9"/>
    <w:rsid w:val="EB3F3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pacing w:val="10"/>
      <w:kern w:val="2"/>
      <w:sz w:val="32"/>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0"/>
    <w:rPr>
      <w:rFonts w:ascii="Calibri" w:hAnsi="Calibri"/>
      <w:szCs w:val="21"/>
    </w:rPr>
  </w:style>
  <w:style w:type="paragraph" w:styleId="4">
    <w:name w:val="Normal (Web)"/>
    <w:basedOn w:val="1"/>
    <w:qFormat/>
    <w:uiPriority w:val="0"/>
    <w:rPr>
      <w:rFonts w:ascii="Times New Roman" w:hAnsi="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2025-01-20T12:56:00Z</dcterms:created>
  <dc:creator>MacBook</dc:creator>
  <cp:lastModifiedBy>郑锦婷</cp:lastModifiedBy>
  <dcterms:modified xsi:type="dcterms:W3CDTF">2026-03-03T14:47:11Z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9F23B5460BD43AA8EF83A66914CCF2CB</vt:lpwstr>
  </property>
</Properties>
</file>